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AF248" w14:textId="022047AF" w:rsidR="003502A9" w:rsidRDefault="00FF1304" w:rsidP="00FF1304">
      <w:pPr>
        <w:jc w:val="center"/>
      </w:pPr>
      <w:r>
        <w:rPr>
          <w:rFonts w:ascii="Arial" w:hAnsi="Arial" w:cs="Arial"/>
          <w:noProof/>
          <w:color w:val="000000"/>
          <w:bdr w:val="none" w:sz="0" w:space="0" w:color="auto" w:frame="1"/>
        </w:rPr>
        <w:drawing>
          <wp:inline distT="0" distB="0" distL="0" distR="0" wp14:anchorId="2B6AAE9C" wp14:editId="36B96CB1">
            <wp:extent cx="2674620" cy="1005840"/>
            <wp:effectExtent l="0" t="0" r="0" b="381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4620" cy="1005840"/>
                    </a:xfrm>
                    <a:prstGeom prst="rect">
                      <a:avLst/>
                    </a:prstGeom>
                    <a:noFill/>
                    <a:ln>
                      <a:noFill/>
                    </a:ln>
                  </pic:spPr>
                </pic:pic>
              </a:graphicData>
            </a:graphic>
          </wp:inline>
        </w:drawing>
      </w:r>
    </w:p>
    <w:p w14:paraId="601F5B04" w14:textId="77777777" w:rsidR="00FF1304" w:rsidRDefault="00FF1304"/>
    <w:p w14:paraId="730DDB14" w14:textId="32ED10EB" w:rsidR="00FF1304" w:rsidRDefault="00FF1304" w:rsidP="00FF1304">
      <w:pPr>
        <w:jc w:val="center"/>
      </w:pPr>
      <w:r>
        <w:rPr>
          <w:rFonts w:ascii="Arial" w:hAnsi="Arial" w:cs="Arial"/>
          <w:b/>
          <w:bCs/>
          <w:color w:val="000000"/>
          <w:sz w:val="36"/>
          <w:szCs w:val="36"/>
          <w:u w:val="single"/>
        </w:rPr>
        <w:t>Telehealth Weight Loss Contract/Consent</w:t>
      </w:r>
    </w:p>
    <w:p w14:paraId="33A7577A" w14:textId="77777777" w:rsidR="00FF1304" w:rsidRPr="00FF1304" w:rsidRDefault="00FF1304" w:rsidP="00FF1304">
      <w:pPr>
        <w:rPr>
          <w:rFonts w:asciiTheme="majorHAnsi" w:hAnsiTheme="majorHAnsi" w:cstheme="majorHAnsi"/>
          <w:sz w:val="28"/>
          <w:szCs w:val="28"/>
        </w:rPr>
      </w:pPr>
    </w:p>
    <w:p w14:paraId="149FBB81" w14:textId="45DA6F6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This Telehealth Weight Loss Patient Contract is entered into </w:t>
      </w:r>
      <w:r w:rsidRPr="00FF1304">
        <w:rPr>
          <w:rFonts w:asciiTheme="majorHAnsi" w:hAnsiTheme="majorHAnsi" w:cstheme="majorHAnsi"/>
          <w:sz w:val="28"/>
          <w:szCs w:val="28"/>
          <w:u w:val="single"/>
        </w:rPr>
        <w:t xml:space="preserve">between It Is Well Healthcare Provider (Please select one) </w:t>
      </w:r>
      <w:r w:rsidRPr="00FF1304">
        <w:rPr>
          <w:rFonts w:asciiTheme="majorHAnsi" w:hAnsiTheme="majorHAnsi" w:cstheme="majorHAnsi"/>
          <w:color w:val="000000"/>
          <w:sz w:val="28"/>
          <w:szCs w:val="28"/>
          <w:u w:val="single"/>
        </w:rPr>
        <w:t>Amanda D. Boone, APRN</w:t>
      </w:r>
      <w:r w:rsidR="0007641B">
        <w:rPr>
          <w:rFonts w:asciiTheme="majorHAnsi" w:hAnsiTheme="majorHAnsi" w:cstheme="majorHAnsi"/>
          <w:color w:val="000000"/>
          <w:sz w:val="28"/>
          <w:szCs w:val="28"/>
          <w:u w:val="single"/>
        </w:rPr>
        <w:t xml:space="preserve">, </w:t>
      </w:r>
      <w:r w:rsidR="0007641B" w:rsidRPr="0007641B">
        <w:rPr>
          <w:rFonts w:asciiTheme="majorHAnsi" w:hAnsiTheme="majorHAnsi" w:cstheme="majorHAnsi"/>
          <w:color w:val="000000"/>
          <w:sz w:val="28"/>
          <w:szCs w:val="28"/>
          <w:u w:val="single"/>
        </w:rPr>
        <w:t xml:space="preserve">Hannah </w:t>
      </w:r>
      <w:proofErr w:type="spellStart"/>
      <w:r w:rsidR="0007641B" w:rsidRPr="0007641B">
        <w:rPr>
          <w:rFonts w:asciiTheme="majorHAnsi" w:hAnsiTheme="majorHAnsi" w:cstheme="majorHAnsi"/>
          <w:color w:val="000000"/>
          <w:sz w:val="28"/>
          <w:szCs w:val="28"/>
          <w:u w:val="single"/>
        </w:rPr>
        <w:t>Hierlmaier</w:t>
      </w:r>
      <w:proofErr w:type="spellEnd"/>
      <w:r w:rsidR="0007641B" w:rsidRPr="0007641B">
        <w:rPr>
          <w:rFonts w:asciiTheme="majorHAnsi" w:hAnsiTheme="majorHAnsi" w:cstheme="majorHAnsi"/>
          <w:color w:val="000000"/>
          <w:sz w:val="28"/>
          <w:szCs w:val="28"/>
          <w:u w:val="single"/>
        </w:rPr>
        <w:t>, MSN, APRN, FNP-C</w:t>
      </w:r>
      <w:r w:rsidR="0007641B">
        <w:rPr>
          <w:rFonts w:asciiTheme="majorHAnsi" w:hAnsiTheme="majorHAnsi" w:cstheme="majorHAnsi"/>
          <w:color w:val="000000"/>
          <w:sz w:val="28"/>
          <w:szCs w:val="28"/>
          <w:u w:val="single"/>
        </w:rPr>
        <w:t xml:space="preserve"> or </w:t>
      </w:r>
      <w:r w:rsidR="0007641B" w:rsidRPr="0007641B">
        <w:rPr>
          <w:rFonts w:asciiTheme="majorHAnsi" w:hAnsiTheme="majorHAnsi" w:cstheme="majorHAnsi"/>
          <w:color w:val="000000"/>
          <w:sz w:val="28"/>
          <w:szCs w:val="28"/>
          <w:u w:val="single"/>
        </w:rPr>
        <w:t>Jessi Thompson, FNP-C</w:t>
      </w:r>
      <w:r>
        <w:rPr>
          <w:rFonts w:asciiTheme="majorHAnsi" w:hAnsiTheme="majorHAnsi" w:cstheme="majorHAnsi"/>
          <w:sz w:val="28"/>
          <w:szCs w:val="28"/>
        </w:rPr>
        <w:t xml:space="preserve"> </w:t>
      </w:r>
      <w:r w:rsidRPr="00FF1304">
        <w:rPr>
          <w:rFonts w:asciiTheme="majorHAnsi" w:hAnsiTheme="majorHAnsi" w:cstheme="majorHAnsi"/>
          <w:sz w:val="28"/>
          <w:szCs w:val="28"/>
        </w:rPr>
        <w:t xml:space="preserve">and </w:t>
      </w:r>
      <w:r>
        <w:rPr>
          <w:rFonts w:asciiTheme="majorHAnsi" w:hAnsiTheme="majorHAnsi" w:cstheme="majorHAnsi"/>
          <w:sz w:val="28"/>
          <w:szCs w:val="28"/>
        </w:rPr>
        <w:t>Patient, ___________________________</w:t>
      </w:r>
      <w:r w:rsidRPr="00FF1304">
        <w:rPr>
          <w:rFonts w:asciiTheme="majorHAnsi" w:hAnsiTheme="majorHAnsi" w:cstheme="majorHAnsi"/>
          <w:sz w:val="28"/>
          <w:szCs w:val="28"/>
        </w:rPr>
        <w:t xml:space="preserve"> referred to as the  collectively </w:t>
      </w:r>
      <w:r>
        <w:rPr>
          <w:rFonts w:asciiTheme="majorHAnsi" w:hAnsiTheme="majorHAnsi" w:cstheme="majorHAnsi"/>
          <w:sz w:val="28"/>
          <w:szCs w:val="28"/>
        </w:rPr>
        <w:t xml:space="preserve">on this date _________________________.  </w:t>
      </w:r>
    </w:p>
    <w:p w14:paraId="4EE8FEAE"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**1. Services and </w:t>
      </w:r>
      <w:proofErr w:type="gramStart"/>
      <w:r w:rsidRPr="00FF1304">
        <w:rPr>
          <w:rFonts w:asciiTheme="majorHAnsi" w:hAnsiTheme="majorHAnsi" w:cstheme="majorHAnsi"/>
          <w:sz w:val="28"/>
          <w:szCs w:val="28"/>
        </w:rPr>
        <w:t>Objectives:*</w:t>
      </w:r>
      <w:proofErr w:type="gramEnd"/>
      <w:r w:rsidRPr="00FF1304">
        <w:rPr>
          <w:rFonts w:asciiTheme="majorHAnsi" w:hAnsiTheme="majorHAnsi" w:cstheme="majorHAnsi"/>
          <w:sz w:val="28"/>
          <w:szCs w:val="28"/>
        </w:rPr>
        <w:t>*</w:t>
      </w:r>
    </w:p>
    <w:p w14:paraId="5B7F499A"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The Provider agrees to offer telehealth weight loss services to assist the Patient in achieving their weight loss goals. The objectives of the program will be discussed and personalized based on the Patient's needs.</w:t>
      </w:r>
    </w:p>
    <w:p w14:paraId="3D378478" w14:textId="77777777" w:rsidR="00FF1304" w:rsidRPr="00FF1304" w:rsidRDefault="00FF1304" w:rsidP="00FF1304">
      <w:pPr>
        <w:rPr>
          <w:rFonts w:asciiTheme="majorHAnsi" w:hAnsiTheme="majorHAnsi" w:cstheme="majorHAnsi"/>
          <w:sz w:val="28"/>
          <w:szCs w:val="28"/>
        </w:rPr>
      </w:pPr>
    </w:p>
    <w:p w14:paraId="15E1BC2C"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**2. </w:t>
      </w:r>
      <w:proofErr w:type="gramStart"/>
      <w:r w:rsidRPr="00FF1304">
        <w:rPr>
          <w:rFonts w:asciiTheme="majorHAnsi" w:hAnsiTheme="majorHAnsi" w:cstheme="majorHAnsi"/>
          <w:sz w:val="28"/>
          <w:szCs w:val="28"/>
        </w:rPr>
        <w:t>Duration:*</w:t>
      </w:r>
      <w:proofErr w:type="gramEnd"/>
      <w:r w:rsidRPr="00FF1304">
        <w:rPr>
          <w:rFonts w:asciiTheme="majorHAnsi" w:hAnsiTheme="majorHAnsi" w:cstheme="majorHAnsi"/>
          <w:sz w:val="28"/>
          <w:szCs w:val="28"/>
        </w:rPr>
        <w:t>*</w:t>
      </w:r>
    </w:p>
    <w:p w14:paraId="6BF47160" w14:textId="6699066E"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This Contract is valid for a period of three (3) months from the Effective Date</w:t>
      </w:r>
      <w:r>
        <w:rPr>
          <w:rFonts w:asciiTheme="majorHAnsi" w:hAnsiTheme="majorHAnsi" w:cstheme="majorHAnsi"/>
          <w:sz w:val="28"/>
          <w:szCs w:val="28"/>
        </w:rPr>
        <w:t xml:space="preserve"> of _____________</w:t>
      </w:r>
      <w:r w:rsidR="007464FB">
        <w:rPr>
          <w:rFonts w:asciiTheme="majorHAnsi" w:hAnsiTheme="majorHAnsi" w:cstheme="majorHAnsi"/>
          <w:sz w:val="28"/>
          <w:szCs w:val="28"/>
        </w:rPr>
        <w:t>_______</w:t>
      </w:r>
      <w:r>
        <w:rPr>
          <w:rFonts w:asciiTheme="majorHAnsi" w:hAnsiTheme="majorHAnsi" w:cstheme="majorHAnsi"/>
          <w:sz w:val="28"/>
          <w:szCs w:val="28"/>
        </w:rPr>
        <w:t xml:space="preserve"> through ______________________</w:t>
      </w:r>
      <w:r w:rsidRPr="00FF1304">
        <w:rPr>
          <w:rFonts w:asciiTheme="majorHAnsi" w:hAnsiTheme="majorHAnsi" w:cstheme="majorHAnsi"/>
          <w:sz w:val="28"/>
          <w:szCs w:val="28"/>
        </w:rPr>
        <w:t xml:space="preserve"> unless terminated earlier as per the terms outlined herein.</w:t>
      </w:r>
    </w:p>
    <w:p w14:paraId="1BAE6EE2"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**3. Fees and </w:t>
      </w:r>
      <w:proofErr w:type="gramStart"/>
      <w:r w:rsidRPr="00FF1304">
        <w:rPr>
          <w:rFonts w:asciiTheme="majorHAnsi" w:hAnsiTheme="majorHAnsi" w:cstheme="majorHAnsi"/>
          <w:sz w:val="28"/>
          <w:szCs w:val="28"/>
        </w:rPr>
        <w:t>Payment:*</w:t>
      </w:r>
      <w:proofErr w:type="gramEnd"/>
      <w:r w:rsidRPr="00FF1304">
        <w:rPr>
          <w:rFonts w:asciiTheme="majorHAnsi" w:hAnsiTheme="majorHAnsi" w:cstheme="majorHAnsi"/>
          <w:sz w:val="28"/>
          <w:szCs w:val="28"/>
        </w:rPr>
        <w:t>*</w:t>
      </w:r>
    </w:p>
    <w:p w14:paraId="0DE08316" w14:textId="37968C4F" w:rsid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The Patient agrees to pay the Provider the agreed-upon fees for the telehealth weight loss program. Payment details and schedule are as follows: </w:t>
      </w:r>
    </w:p>
    <w:p w14:paraId="26FA5693" w14:textId="17989DA7" w:rsidR="00FF1304" w:rsidRPr="0007641B" w:rsidRDefault="002D7AE6" w:rsidP="00FF1304">
      <w:pPr>
        <w:rPr>
          <w:rFonts w:asciiTheme="majorHAnsi" w:hAnsiTheme="majorHAnsi" w:cstheme="majorHAnsi"/>
          <w:sz w:val="28"/>
          <w:szCs w:val="28"/>
        </w:rPr>
      </w:pPr>
      <w:r>
        <w:rPr>
          <w:rFonts w:asciiTheme="majorHAnsi" w:hAnsiTheme="majorHAnsi" w:cstheme="majorHAnsi"/>
          <w:sz w:val="28"/>
          <w:szCs w:val="28"/>
        </w:rPr>
        <w:t xml:space="preserve">1 – Patients who choose </w:t>
      </w:r>
      <w:proofErr w:type="spellStart"/>
      <w:r w:rsidRPr="0007641B">
        <w:rPr>
          <w:rFonts w:asciiTheme="majorHAnsi" w:hAnsiTheme="majorHAnsi" w:cstheme="majorHAnsi"/>
          <w:sz w:val="28"/>
          <w:szCs w:val="28"/>
        </w:rPr>
        <w:t>Semeglutide</w:t>
      </w:r>
      <w:proofErr w:type="spellEnd"/>
      <w:r w:rsidRPr="0007641B">
        <w:rPr>
          <w:rFonts w:asciiTheme="majorHAnsi" w:hAnsiTheme="majorHAnsi" w:cstheme="majorHAnsi"/>
          <w:sz w:val="28"/>
          <w:szCs w:val="28"/>
        </w:rPr>
        <w:t xml:space="preserve"> (Ozempic), </w:t>
      </w:r>
      <w:r w:rsidR="00FF1304" w:rsidRPr="0007641B">
        <w:rPr>
          <w:rFonts w:asciiTheme="majorHAnsi" w:hAnsiTheme="majorHAnsi" w:cstheme="majorHAnsi"/>
          <w:sz w:val="28"/>
          <w:szCs w:val="28"/>
        </w:rPr>
        <w:t xml:space="preserve">$550.00 per month for a required minimum of THREE (3) months for a total of $1650.00 is due before the patient can be scheduled for their first telehealth visit. </w:t>
      </w:r>
    </w:p>
    <w:p w14:paraId="69C8A70B" w14:textId="219CB0D2" w:rsidR="002D7AE6" w:rsidRDefault="002D7AE6" w:rsidP="002D7AE6">
      <w:pPr>
        <w:rPr>
          <w:rFonts w:asciiTheme="majorHAnsi" w:hAnsiTheme="majorHAnsi" w:cstheme="majorHAnsi"/>
          <w:sz w:val="28"/>
          <w:szCs w:val="28"/>
        </w:rPr>
      </w:pPr>
      <w:r w:rsidRPr="0007641B">
        <w:rPr>
          <w:rFonts w:asciiTheme="majorHAnsi" w:hAnsiTheme="majorHAnsi" w:cstheme="majorHAnsi"/>
          <w:sz w:val="28"/>
          <w:szCs w:val="28"/>
        </w:rPr>
        <w:t>2 – Patients who choose TIRZEPATIDE + B12 (</w:t>
      </w:r>
      <w:proofErr w:type="spellStart"/>
      <w:r w:rsidRPr="0007641B">
        <w:rPr>
          <w:rFonts w:asciiTheme="majorHAnsi" w:hAnsiTheme="majorHAnsi" w:cstheme="majorHAnsi"/>
          <w:sz w:val="28"/>
          <w:szCs w:val="28"/>
        </w:rPr>
        <w:t>Mounjaro</w:t>
      </w:r>
      <w:proofErr w:type="spellEnd"/>
      <w:r w:rsidRPr="0007641B">
        <w:rPr>
          <w:rFonts w:asciiTheme="majorHAnsi" w:hAnsiTheme="majorHAnsi" w:cstheme="majorHAnsi"/>
          <w:sz w:val="28"/>
          <w:szCs w:val="28"/>
        </w:rPr>
        <w:t>), $733.00 per month for a required minimum of THREE (3) months for a total of $</w:t>
      </w:r>
      <w:r w:rsidR="0003556A" w:rsidRPr="0007641B">
        <w:rPr>
          <w:rFonts w:asciiTheme="majorHAnsi" w:hAnsiTheme="majorHAnsi" w:cstheme="majorHAnsi"/>
          <w:sz w:val="28"/>
          <w:szCs w:val="28"/>
        </w:rPr>
        <w:t xml:space="preserve">2200.00 </w:t>
      </w:r>
      <w:r w:rsidRPr="0007641B">
        <w:rPr>
          <w:rFonts w:asciiTheme="majorHAnsi" w:hAnsiTheme="majorHAnsi" w:cstheme="majorHAnsi"/>
          <w:sz w:val="28"/>
          <w:szCs w:val="28"/>
        </w:rPr>
        <w:t>is due before the patient can be scheduled for their first telehealth visit.</w:t>
      </w:r>
      <w:r>
        <w:rPr>
          <w:rFonts w:asciiTheme="majorHAnsi" w:hAnsiTheme="majorHAnsi" w:cstheme="majorHAnsi"/>
          <w:sz w:val="28"/>
          <w:szCs w:val="28"/>
        </w:rPr>
        <w:t xml:space="preserve"> </w:t>
      </w:r>
    </w:p>
    <w:p w14:paraId="31399A02" w14:textId="51BD4F53" w:rsidR="002D7AE6" w:rsidRDefault="002D7AE6" w:rsidP="00FF1304">
      <w:pPr>
        <w:rPr>
          <w:rFonts w:asciiTheme="majorHAnsi" w:hAnsiTheme="majorHAnsi" w:cstheme="majorHAnsi"/>
          <w:sz w:val="28"/>
          <w:szCs w:val="28"/>
        </w:rPr>
      </w:pPr>
    </w:p>
    <w:p w14:paraId="6C411F38" w14:textId="063E6409" w:rsidR="007464FB" w:rsidRDefault="007464FB" w:rsidP="007464FB">
      <w:pPr>
        <w:spacing w:after="0" w:line="240" w:lineRule="auto"/>
        <w:textAlignment w:val="baseline"/>
        <w:rPr>
          <w:rFonts w:asciiTheme="majorHAnsi" w:eastAsia="Times New Roman" w:hAnsiTheme="majorHAnsi" w:cstheme="majorHAnsi"/>
          <w:color w:val="000000"/>
          <w:kern w:val="0"/>
          <w:sz w:val="28"/>
          <w:szCs w:val="28"/>
          <w14:ligatures w14:val="none"/>
        </w:rPr>
      </w:pPr>
      <w:r>
        <w:rPr>
          <w:rFonts w:asciiTheme="majorHAnsi" w:hAnsiTheme="majorHAnsi" w:cstheme="majorHAnsi"/>
          <w:sz w:val="28"/>
          <w:szCs w:val="28"/>
        </w:rPr>
        <w:t xml:space="preserve">As signed by the patient within </w:t>
      </w:r>
      <w:r w:rsidRPr="007464FB">
        <w:rPr>
          <w:rFonts w:asciiTheme="majorHAnsi" w:hAnsiTheme="majorHAnsi" w:cstheme="majorHAnsi"/>
          <w:sz w:val="28"/>
          <w:szCs w:val="28"/>
        </w:rPr>
        <w:t xml:space="preserve">the </w:t>
      </w:r>
      <w:r w:rsidRPr="007464FB">
        <w:rPr>
          <w:rFonts w:asciiTheme="majorHAnsi" w:eastAsia="Times New Roman" w:hAnsiTheme="majorHAnsi" w:cstheme="majorHAnsi"/>
          <w:color w:val="000000"/>
          <w:kern w:val="0"/>
          <w:sz w:val="28"/>
          <w:szCs w:val="28"/>
          <w:u w:val="single"/>
          <w14:ligatures w14:val="none"/>
        </w:rPr>
        <w:t xml:space="preserve">Telehealth Weight Loss Registration </w:t>
      </w:r>
      <w:r>
        <w:rPr>
          <w:rFonts w:asciiTheme="majorHAnsi" w:eastAsia="Times New Roman" w:hAnsiTheme="majorHAnsi" w:cstheme="majorHAnsi"/>
          <w:color w:val="000000"/>
          <w:kern w:val="0"/>
          <w:sz w:val="28"/>
          <w:szCs w:val="28"/>
          <w:u w:val="single"/>
          <w14:ligatures w14:val="none"/>
        </w:rPr>
        <w:t>Packet</w:t>
      </w:r>
      <w:r w:rsidRPr="007464FB">
        <w:rPr>
          <w:rFonts w:asciiTheme="majorHAnsi" w:eastAsia="Times New Roman" w:hAnsiTheme="majorHAnsi" w:cstheme="majorHAnsi"/>
          <w:color w:val="000000"/>
          <w:kern w:val="0"/>
          <w:sz w:val="28"/>
          <w:szCs w:val="28"/>
          <w14:ligatures w14:val="none"/>
        </w:rPr>
        <w:t xml:space="preserve">, “Effective November 1, </w:t>
      </w:r>
      <w:proofErr w:type="gramStart"/>
      <w:r w:rsidRPr="007464FB">
        <w:rPr>
          <w:rFonts w:asciiTheme="majorHAnsi" w:eastAsia="Times New Roman" w:hAnsiTheme="majorHAnsi" w:cstheme="majorHAnsi"/>
          <w:color w:val="000000"/>
          <w:kern w:val="0"/>
          <w:sz w:val="28"/>
          <w:szCs w:val="28"/>
          <w14:ligatures w14:val="none"/>
        </w:rPr>
        <w:t>2022</w:t>
      </w:r>
      <w:proofErr w:type="gramEnd"/>
      <w:r w:rsidRPr="007464FB">
        <w:rPr>
          <w:rFonts w:asciiTheme="majorHAnsi" w:eastAsia="Times New Roman" w:hAnsiTheme="majorHAnsi" w:cstheme="majorHAnsi"/>
          <w:color w:val="000000"/>
          <w:kern w:val="0"/>
          <w:sz w:val="28"/>
          <w:szCs w:val="28"/>
          <w14:ligatures w14:val="none"/>
        </w:rPr>
        <w:t xml:space="preserve"> any established patient who fails to show or cancels/reschedules an appointment and has not contacted our office with </w:t>
      </w:r>
      <w:r w:rsidRPr="007464FB">
        <w:rPr>
          <w:rFonts w:asciiTheme="majorHAnsi" w:eastAsia="Times New Roman" w:hAnsiTheme="majorHAnsi" w:cstheme="majorHAnsi"/>
          <w:b/>
          <w:bCs/>
          <w:color w:val="000000"/>
          <w:kern w:val="0"/>
          <w:sz w:val="28"/>
          <w:szCs w:val="28"/>
          <w14:ligatures w14:val="none"/>
        </w:rPr>
        <w:t xml:space="preserve">at least 24 </w:t>
      </w:r>
      <w:proofErr w:type="spellStart"/>
      <w:r w:rsidRPr="007464FB">
        <w:rPr>
          <w:rFonts w:asciiTheme="majorHAnsi" w:eastAsia="Times New Roman" w:hAnsiTheme="majorHAnsi" w:cstheme="majorHAnsi"/>
          <w:b/>
          <w:bCs/>
          <w:color w:val="000000"/>
          <w:kern w:val="0"/>
          <w:sz w:val="28"/>
          <w:szCs w:val="28"/>
          <w14:ligatures w14:val="none"/>
        </w:rPr>
        <w:t>hours notice</w:t>
      </w:r>
      <w:proofErr w:type="spellEnd"/>
      <w:r w:rsidRPr="007464FB">
        <w:rPr>
          <w:rFonts w:asciiTheme="majorHAnsi" w:eastAsia="Times New Roman" w:hAnsiTheme="majorHAnsi" w:cstheme="majorHAnsi"/>
          <w:color w:val="000000"/>
          <w:kern w:val="0"/>
          <w:sz w:val="28"/>
          <w:szCs w:val="28"/>
          <w14:ligatures w14:val="none"/>
        </w:rPr>
        <w:t xml:space="preserve"> will be considered a no show and charged a </w:t>
      </w:r>
      <w:r w:rsidRPr="007464FB">
        <w:rPr>
          <w:rFonts w:asciiTheme="majorHAnsi" w:eastAsia="Times New Roman" w:hAnsiTheme="majorHAnsi" w:cstheme="majorHAnsi"/>
          <w:b/>
          <w:bCs/>
          <w:color w:val="000000"/>
          <w:kern w:val="0"/>
          <w:sz w:val="28"/>
          <w:szCs w:val="28"/>
          <w14:ligatures w14:val="none"/>
        </w:rPr>
        <w:t>$25.00 fee.</w:t>
      </w:r>
      <w:r>
        <w:rPr>
          <w:rFonts w:asciiTheme="majorHAnsi" w:eastAsia="Times New Roman" w:hAnsiTheme="majorHAnsi" w:cstheme="majorHAnsi"/>
          <w:b/>
          <w:bCs/>
          <w:color w:val="000000"/>
          <w:kern w:val="0"/>
          <w:sz w:val="28"/>
          <w:szCs w:val="28"/>
          <w14:ligatures w14:val="none"/>
        </w:rPr>
        <w:t xml:space="preserve"> </w:t>
      </w:r>
    </w:p>
    <w:p w14:paraId="12A2D993" w14:textId="36CFD171" w:rsidR="000D7A6E" w:rsidRPr="000D7A6E" w:rsidRDefault="002C1529" w:rsidP="007464FB">
      <w:pPr>
        <w:spacing w:after="0" w:line="240" w:lineRule="auto"/>
        <w:textAlignment w:val="baseline"/>
        <w:rPr>
          <w:rFonts w:asciiTheme="majorHAnsi" w:eastAsia="Times New Roman" w:hAnsiTheme="majorHAnsi" w:cstheme="majorHAnsi"/>
          <w:color w:val="000000"/>
          <w:kern w:val="0"/>
          <w:sz w:val="28"/>
          <w:szCs w:val="28"/>
          <w14:ligatures w14:val="none"/>
        </w:rPr>
      </w:pPr>
      <w:r>
        <w:rPr>
          <w:rFonts w:asciiTheme="majorHAnsi" w:eastAsia="Times New Roman" w:hAnsiTheme="majorHAnsi" w:cstheme="majorHAnsi"/>
          <w:color w:val="000000"/>
          <w:kern w:val="0"/>
          <w:sz w:val="28"/>
          <w:szCs w:val="28"/>
          <w14:ligatures w14:val="none"/>
        </w:rPr>
        <w:t xml:space="preserve">We accept all major credit cards, cash and checks as forms of payment. </w:t>
      </w:r>
    </w:p>
    <w:p w14:paraId="5DD41B2D" w14:textId="19578B27" w:rsidR="007464FB" w:rsidRPr="007464FB" w:rsidRDefault="007464FB" w:rsidP="007464FB">
      <w:pPr>
        <w:spacing w:after="0" w:line="240" w:lineRule="auto"/>
        <w:jc w:val="both"/>
        <w:rPr>
          <w:rFonts w:asciiTheme="majorHAnsi" w:eastAsia="Times New Roman" w:hAnsiTheme="majorHAnsi" w:cstheme="majorHAnsi"/>
          <w:kern w:val="0"/>
          <w:sz w:val="28"/>
          <w:szCs w:val="28"/>
          <w14:ligatures w14:val="none"/>
        </w:rPr>
      </w:pPr>
    </w:p>
    <w:p w14:paraId="347131BA" w14:textId="77777777" w:rsidR="007464FB" w:rsidRPr="00FF1304" w:rsidRDefault="007464FB" w:rsidP="00FF1304">
      <w:pPr>
        <w:rPr>
          <w:rFonts w:asciiTheme="majorHAnsi" w:hAnsiTheme="majorHAnsi" w:cstheme="majorHAnsi"/>
          <w:sz w:val="28"/>
          <w:szCs w:val="28"/>
        </w:rPr>
      </w:pPr>
    </w:p>
    <w:p w14:paraId="322272A3"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**4. Privacy and </w:t>
      </w:r>
      <w:proofErr w:type="gramStart"/>
      <w:r w:rsidRPr="00FF1304">
        <w:rPr>
          <w:rFonts w:asciiTheme="majorHAnsi" w:hAnsiTheme="majorHAnsi" w:cstheme="majorHAnsi"/>
          <w:sz w:val="28"/>
          <w:szCs w:val="28"/>
        </w:rPr>
        <w:t>Security:*</w:t>
      </w:r>
      <w:proofErr w:type="gramEnd"/>
      <w:r w:rsidRPr="00FF1304">
        <w:rPr>
          <w:rFonts w:asciiTheme="majorHAnsi" w:hAnsiTheme="majorHAnsi" w:cstheme="majorHAnsi"/>
          <w:sz w:val="28"/>
          <w:szCs w:val="28"/>
        </w:rPr>
        <w:t>*</w:t>
      </w:r>
    </w:p>
    <w:p w14:paraId="6E94B566"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The Provider acknowledges the importance of patient privacy and will adhere to all relevant privacy laws and regulations when handling patient information. The Provider will use secure communication platforms for telehealth consultations and data exchange.</w:t>
      </w:r>
    </w:p>
    <w:p w14:paraId="59FFF041" w14:textId="77777777" w:rsidR="00FF1304" w:rsidRPr="00FF1304" w:rsidRDefault="00FF1304" w:rsidP="00FF1304">
      <w:pPr>
        <w:rPr>
          <w:rFonts w:asciiTheme="majorHAnsi" w:hAnsiTheme="majorHAnsi" w:cstheme="majorHAnsi"/>
          <w:sz w:val="28"/>
          <w:szCs w:val="28"/>
        </w:rPr>
      </w:pPr>
    </w:p>
    <w:p w14:paraId="4AB0E486"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**5. Informed </w:t>
      </w:r>
      <w:proofErr w:type="gramStart"/>
      <w:r w:rsidRPr="00FF1304">
        <w:rPr>
          <w:rFonts w:asciiTheme="majorHAnsi" w:hAnsiTheme="majorHAnsi" w:cstheme="majorHAnsi"/>
          <w:sz w:val="28"/>
          <w:szCs w:val="28"/>
        </w:rPr>
        <w:t>Consent:*</w:t>
      </w:r>
      <w:proofErr w:type="gramEnd"/>
      <w:r w:rsidRPr="00FF1304">
        <w:rPr>
          <w:rFonts w:asciiTheme="majorHAnsi" w:hAnsiTheme="majorHAnsi" w:cstheme="majorHAnsi"/>
          <w:sz w:val="28"/>
          <w:szCs w:val="28"/>
        </w:rPr>
        <w:t>*</w:t>
      </w:r>
    </w:p>
    <w:p w14:paraId="7F3BCCA1"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The Patient acknowledges that they have been informed about the nature of telehealth services and understands the potential benefits and risks associated with the telehealth weight loss program.</w:t>
      </w:r>
    </w:p>
    <w:p w14:paraId="34264888" w14:textId="77777777" w:rsidR="00FF1304" w:rsidRPr="00FF1304" w:rsidRDefault="00FF1304" w:rsidP="00FF1304">
      <w:pPr>
        <w:rPr>
          <w:rFonts w:asciiTheme="majorHAnsi" w:hAnsiTheme="majorHAnsi" w:cstheme="majorHAnsi"/>
          <w:sz w:val="28"/>
          <w:szCs w:val="28"/>
        </w:rPr>
      </w:pPr>
    </w:p>
    <w:p w14:paraId="3BB94F9D"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**6. Responsibilities of the </w:t>
      </w:r>
      <w:proofErr w:type="gramStart"/>
      <w:r w:rsidRPr="00FF1304">
        <w:rPr>
          <w:rFonts w:asciiTheme="majorHAnsi" w:hAnsiTheme="majorHAnsi" w:cstheme="majorHAnsi"/>
          <w:sz w:val="28"/>
          <w:szCs w:val="28"/>
        </w:rPr>
        <w:t>Provider:*</w:t>
      </w:r>
      <w:proofErr w:type="gramEnd"/>
      <w:r w:rsidRPr="00FF1304">
        <w:rPr>
          <w:rFonts w:asciiTheme="majorHAnsi" w:hAnsiTheme="majorHAnsi" w:cstheme="majorHAnsi"/>
          <w:sz w:val="28"/>
          <w:szCs w:val="28"/>
        </w:rPr>
        <w:t>*</w:t>
      </w:r>
    </w:p>
    <w:p w14:paraId="4F301B71"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The Provider will provide guidance, support, and personalized recommendations to the Patient based on the weight loss objectives. The Provider will also maintain a professional and ethical standard of care.</w:t>
      </w:r>
    </w:p>
    <w:p w14:paraId="03999CFD" w14:textId="77777777" w:rsidR="00FF1304" w:rsidRPr="00FF1304" w:rsidRDefault="00FF1304" w:rsidP="00FF1304">
      <w:pPr>
        <w:rPr>
          <w:rFonts w:asciiTheme="majorHAnsi" w:hAnsiTheme="majorHAnsi" w:cstheme="majorHAnsi"/>
          <w:sz w:val="28"/>
          <w:szCs w:val="28"/>
        </w:rPr>
      </w:pPr>
    </w:p>
    <w:p w14:paraId="37284EB5"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**7. Responsibilities of the </w:t>
      </w:r>
      <w:proofErr w:type="gramStart"/>
      <w:r w:rsidRPr="00FF1304">
        <w:rPr>
          <w:rFonts w:asciiTheme="majorHAnsi" w:hAnsiTheme="majorHAnsi" w:cstheme="majorHAnsi"/>
          <w:sz w:val="28"/>
          <w:szCs w:val="28"/>
        </w:rPr>
        <w:t>Patient:*</w:t>
      </w:r>
      <w:proofErr w:type="gramEnd"/>
      <w:r w:rsidRPr="00FF1304">
        <w:rPr>
          <w:rFonts w:asciiTheme="majorHAnsi" w:hAnsiTheme="majorHAnsi" w:cstheme="majorHAnsi"/>
          <w:sz w:val="28"/>
          <w:szCs w:val="28"/>
        </w:rPr>
        <w:t>*</w:t>
      </w:r>
    </w:p>
    <w:p w14:paraId="20604375"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The Patient agrees to adhere to the provided weight loss plan, attend scheduled telehealth appointments, and provide accurate information about their health and progress.</w:t>
      </w:r>
    </w:p>
    <w:p w14:paraId="2808A0D8" w14:textId="77777777" w:rsidR="00FF1304" w:rsidRDefault="00FF1304" w:rsidP="00FF1304">
      <w:pPr>
        <w:rPr>
          <w:rFonts w:asciiTheme="majorHAnsi" w:hAnsiTheme="majorHAnsi" w:cstheme="majorHAnsi"/>
          <w:sz w:val="28"/>
          <w:szCs w:val="28"/>
        </w:rPr>
      </w:pPr>
    </w:p>
    <w:p w14:paraId="02A9A48A" w14:textId="77777777" w:rsidR="0089654C" w:rsidRDefault="0089654C" w:rsidP="00FF1304">
      <w:pPr>
        <w:rPr>
          <w:rFonts w:asciiTheme="majorHAnsi" w:hAnsiTheme="majorHAnsi" w:cstheme="majorHAnsi"/>
          <w:sz w:val="28"/>
          <w:szCs w:val="28"/>
        </w:rPr>
      </w:pPr>
    </w:p>
    <w:p w14:paraId="1E06DB4B" w14:textId="77777777" w:rsidR="0089654C" w:rsidRDefault="0089654C" w:rsidP="00FF1304">
      <w:pPr>
        <w:rPr>
          <w:rFonts w:asciiTheme="majorHAnsi" w:hAnsiTheme="majorHAnsi" w:cstheme="majorHAnsi"/>
          <w:sz w:val="28"/>
          <w:szCs w:val="28"/>
        </w:rPr>
      </w:pPr>
    </w:p>
    <w:p w14:paraId="0C09A5A9" w14:textId="77777777" w:rsidR="0089654C" w:rsidRPr="00FF1304" w:rsidRDefault="0089654C" w:rsidP="00FF1304">
      <w:pPr>
        <w:rPr>
          <w:rFonts w:asciiTheme="majorHAnsi" w:hAnsiTheme="majorHAnsi" w:cstheme="majorHAnsi"/>
          <w:sz w:val="28"/>
          <w:szCs w:val="28"/>
        </w:rPr>
      </w:pPr>
    </w:p>
    <w:p w14:paraId="6E0F40ED"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**8. Communication </w:t>
      </w:r>
      <w:proofErr w:type="gramStart"/>
      <w:r w:rsidRPr="00FF1304">
        <w:rPr>
          <w:rFonts w:asciiTheme="majorHAnsi" w:hAnsiTheme="majorHAnsi" w:cstheme="majorHAnsi"/>
          <w:sz w:val="28"/>
          <w:szCs w:val="28"/>
        </w:rPr>
        <w:t>Channels:*</w:t>
      </w:r>
      <w:proofErr w:type="gramEnd"/>
      <w:r w:rsidRPr="00FF1304">
        <w:rPr>
          <w:rFonts w:asciiTheme="majorHAnsi" w:hAnsiTheme="majorHAnsi" w:cstheme="majorHAnsi"/>
          <w:sz w:val="28"/>
          <w:szCs w:val="28"/>
        </w:rPr>
        <w:t>*</w:t>
      </w:r>
    </w:p>
    <w:p w14:paraId="5A3AC8B8" w14:textId="27334BA3"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Telehealth </w:t>
      </w:r>
      <w:r w:rsidR="007464FB">
        <w:rPr>
          <w:rFonts w:asciiTheme="majorHAnsi" w:hAnsiTheme="majorHAnsi" w:cstheme="majorHAnsi"/>
          <w:sz w:val="28"/>
          <w:szCs w:val="28"/>
        </w:rPr>
        <w:t>appointments</w:t>
      </w:r>
      <w:r w:rsidRPr="00FF1304">
        <w:rPr>
          <w:rFonts w:asciiTheme="majorHAnsi" w:hAnsiTheme="majorHAnsi" w:cstheme="majorHAnsi"/>
          <w:sz w:val="28"/>
          <w:szCs w:val="28"/>
        </w:rPr>
        <w:t xml:space="preserve"> will be conducted through </w:t>
      </w:r>
      <w:r w:rsidR="0050445B" w:rsidRPr="004C411C">
        <w:rPr>
          <w:rFonts w:asciiTheme="majorHAnsi" w:hAnsiTheme="majorHAnsi" w:cstheme="majorHAnsi"/>
          <w:b/>
          <w:bCs/>
          <w:sz w:val="28"/>
          <w:szCs w:val="28"/>
          <w:u w:val="single"/>
        </w:rPr>
        <w:t xml:space="preserve">ECW HEALOW </w:t>
      </w:r>
      <w:r w:rsidR="004C411C" w:rsidRPr="004C411C">
        <w:rPr>
          <w:rFonts w:asciiTheme="majorHAnsi" w:hAnsiTheme="majorHAnsi" w:cstheme="majorHAnsi"/>
          <w:b/>
          <w:bCs/>
          <w:sz w:val="28"/>
          <w:szCs w:val="28"/>
          <w:u w:val="single"/>
        </w:rPr>
        <w:t>Telehealth Portal (Patient email address MUST be provided).</w:t>
      </w:r>
      <w:r w:rsidR="004C411C">
        <w:rPr>
          <w:rFonts w:asciiTheme="majorHAnsi" w:hAnsiTheme="majorHAnsi" w:cstheme="majorHAnsi"/>
          <w:sz w:val="28"/>
          <w:szCs w:val="28"/>
        </w:rPr>
        <w:t xml:space="preserve"> </w:t>
      </w:r>
      <w:r w:rsidRPr="0050445B">
        <w:rPr>
          <w:rFonts w:asciiTheme="majorHAnsi" w:hAnsiTheme="majorHAnsi" w:cstheme="majorHAnsi"/>
          <w:sz w:val="28"/>
          <w:szCs w:val="28"/>
        </w:rPr>
        <w:t xml:space="preserve"> </w:t>
      </w:r>
      <w:r w:rsidR="007464FB" w:rsidRPr="0050445B">
        <w:rPr>
          <w:rFonts w:asciiTheme="majorHAnsi" w:hAnsiTheme="majorHAnsi" w:cstheme="majorHAnsi"/>
          <w:sz w:val="28"/>
          <w:szCs w:val="28"/>
        </w:rPr>
        <w:t>The</w:t>
      </w:r>
      <w:r w:rsidR="007464FB">
        <w:rPr>
          <w:rFonts w:asciiTheme="majorHAnsi" w:hAnsiTheme="majorHAnsi" w:cstheme="majorHAnsi"/>
          <w:sz w:val="28"/>
          <w:szCs w:val="28"/>
        </w:rPr>
        <w:t xml:space="preserve"> patient understands they are to contact the office at 302-678-9355 with any questions.  Messages will be communicated with the </w:t>
      </w:r>
      <w:proofErr w:type="gramStart"/>
      <w:r w:rsidR="007464FB">
        <w:rPr>
          <w:rFonts w:asciiTheme="majorHAnsi" w:hAnsiTheme="majorHAnsi" w:cstheme="majorHAnsi"/>
          <w:sz w:val="28"/>
          <w:szCs w:val="28"/>
        </w:rPr>
        <w:t>provider</w:t>
      </w:r>
      <w:proofErr w:type="gramEnd"/>
      <w:r w:rsidR="007464FB">
        <w:rPr>
          <w:rFonts w:asciiTheme="majorHAnsi" w:hAnsiTheme="majorHAnsi" w:cstheme="majorHAnsi"/>
          <w:sz w:val="28"/>
          <w:szCs w:val="28"/>
        </w:rPr>
        <w:t xml:space="preserve"> and you will receive a call back within 24-48 hours. </w:t>
      </w:r>
    </w:p>
    <w:p w14:paraId="0CBBFF1F" w14:textId="77777777" w:rsidR="007464FB" w:rsidRPr="00FF1304" w:rsidRDefault="007464FB" w:rsidP="00FF1304">
      <w:pPr>
        <w:rPr>
          <w:rFonts w:asciiTheme="majorHAnsi" w:hAnsiTheme="majorHAnsi" w:cstheme="majorHAnsi"/>
          <w:sz w:val="28"/>
          <w:szCs w:val="28"/>
        </w:rPr>
      </w:pPr>
    </w:p>
    <w:p w14:paraId="7198AD9E"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**9. Termination and </w:t>
      </w:r>
      <w:proofErr w:type="gramStart"/>
      <w:r w:rsidRPr="00FF1304">
        <w:rPr>
          <w:rFonts w:asciiTheme="majorHAnsi" w:hAnsiTheme="majorHAnsi" w:cstheme="majorHAnsi"/>
          <w:sz w:val="28"/>
          <w:szCs w:val="28"/>
        </w:rPr>
        <w:t>Cancellation:*</w:t>
      </w:r>
      <w:proofErr w:type="gramEnd"/>
      <w:r w:rsidRPr="00FF1304">
        <w:rPr>
          <w:rFonts w:asciiTheme="majorHAnsi" w:hAnsiTheme="majorHAnsi" w:cstheme="majorHAnsi"/>
          <w:sz w:val="28"/>
          <w:szCs w:val="28"/>
        </w:rPr>
        <w:t>*</w:t>
      </w:r>
    </w:p>
    <w:p w14:paraId="094988DA" w14:textId="3363C961"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Either party may terminate this Contract in the event of material breach or non-compliance. </w:t>
      </w:r>
    </w:p>
    <w:p w14:paraId="6513CFCF" w14:textId="77777777" w:rsidR="00FF1304" w:rsidRPr="00FF1304" w:rsidRDefault="00FF1304" w:rsidP="00FF1304">
      <w:pPr>
        <w:rPr>
          <w:rFonts w:asciiTheme="majorHAnsi" w:hAnsiTheme="majorHAnsi" w:cstheme="majorHAnsi"/>
          <w:sz w:val="28"/>
          <w:szCs w:val="28"/>
        </w:rPr>
      </w:pPr>
    </w:p>
    <w:p w14:paraId="44183661" w14:textId="62289A74" w:rsidR="00FF1304" w:rsidRPr="004C411C" w:rsidRDefault="00FF1304" w:rsidP="00FF1304">
      <w:pPr>
        <w:rPr>
          <w:rFonts w:asciiTheme="majorHAnsi" w:hAnsiTheme="majorHAnsi" w:cstheme="majorHAnsi"/>
          <w:sz w:val="28"/>
          <w:szCs w:val="28"/>
        </w:rPr>
      </w:pPr>
      <w:r w:rsidRPr="004C411C">
        <w:rPr>
          <w:rFonts w:asciiTheme="majorHAnsi" w:hAnsiTheme="majorHAnsi" w:cstheme="majorHAnsi"/>
          <w:sz w:val="28"/>
          <w:szCs w:val="28"/>
        </w:rPr>
        <w:t xml:space="preserve">**10. Refund </w:t>
      </w:r>
      <w:proofErr w:type="gramStart"/>
      <w:r w:rsidRPr="004C411C">
        <w:rPr>
          <w:rFonts w:asciiTheme="majorHAnsi" w:hAnsiTheme="majorHAnsi" w:cstheme="majorHAnsi"/>
          <w:sz w:val="28"/>
          <w:szCs w:val="28"/>
        </w:rPr>
        <w:t>Policy:*</w:t>
      </w:r>
      <w:proofErr w:type="gramEnd"/>
      <w:r w:rsidRPr="004C411C">
        <w:rPr>
          <w:rFonts w:asciiTheme="majorHAnsi" w:hAnsiTheme="majorHAnsi" w:cstheme="majorHAnsi"/>
          <w:sz w:val="28"/>
          <w:szCs w:val="28"/>
        </w:rPr>
        <w:t>*</w:t>
      </w:r>
      <w:r w:rsidR="0089654C" w:rsidRPr="004C411C">
        <w:rPr>
          <w:rFonts w:asciiTheme="majorHAnsi" w:hAnsiTheme="majorHAnsi" w:cstheme="majorHAnsi"/>
          <w:sz w:val="28"/>
          <w:szCs w:val="28"/>
        </w:rPr>
        <w:t xml:space="preserve"> </w:t>
      </w:r>
      <w:r w:rsidR="00A02A4E" w:rsidRPr="004C411C">
        <w:rPr>
          <w:rFonts w:asciiTheme="majorHAnsi" w:hAnsiTheme="majorHAnsi" w:cstheme="majorHAnsi"/>
          <w:sz w:val="28"/>
          <w:szCs w:val="28"/>
        </w:rPr>
        <w:t xml:space="preserve"> Please verify this !!!! </w:t>
      </w:r>
    </w:p>
    <w:p w14:paraId="6FEAFC94" w14:textId="601BF893" w:rsidR="00FF1304" w:rsidRPr="00FF1304" w:rsidRDefault="00BC1C08" w:rsidP="00FF1304">
      <w:pPr>
        <w:rPr>
          <w:rFonts w:asciiTheme="majorHAnsi" w:hAnsiTheme="majorHAnsi" w:cstheme="majorHAnsi"/>
          <w:sz w:val="28"/>
          <w:szCs w:val="28"/>
        </w:rPr>
      </w:pPr>
      <w:r w:rsidRPr="004C411C">
        <w:rPr>
          <w:rFonts w:asciiTheme="majorHAnsi" w:hAnsiTheme="majorHAnsi" w:cstheme="majorHAnsi"/>
          <w:sz w:val="28"/>
          <w:szCs w:val="28"/>
        </w:rPr>
        <w:t xml:space="preserve">Refunds will be addressed on a </w:t>
      </w:r>
      <w:proofErr w:type="gramStart"/>
      <w:r w:rsidRPr="004C411C">
        <w:rPr>
          <w:rFonts w:asciiTheme="majorHAnsi" w:hAnsiTheme="majorHAnsi" w:cstheme="majorHAnsi"/>
          <w:sz w:val="28"/>
          <w:szCs w:val="28"/>
        </w:rPr>
        <w:t>case by case</w:t>
      </w:r>
      <w:proofErr w:type="gramEnd"/>
      <w:r w:rsidRPr="004C411C">
        <w:rPr>
          <w:rFonts w:asciiTheme="majorHAnsi" w:hAnsiTheme="majorHAnsi" w:cstheme="majorHAnsi"/>
          <w:sz w:val="28"/>
          <w:szCs w:val="28"/>
        </w:rPr>
        <w:t xml:space="preserve"> basis for medical reasons determined by the provider</w:t>
      </w:r>
      <w:r w:rsidR="00FF1304" w:rsidRPr="004C411C">
        <w:rPr>
          <w:rFonts w:asciiTheme="majorHAnsi" w:hAnsiTheme="majorHAnsi" w:cstheme="majorHAnsi"/>
          <w:sz w:val="28"/>
          <w:szCs w:val="28"/>
        </w:rPr>
        <w:t>.</w:t>
      </w:r>
    </w:p>
    <w:p w14:paraId="44AC6E8C" w14:textId="77777777" w:rsidR="00FF1304" w:rsidRPr="00FF1304" w:rsidRDefault="00FF1304" w:rsidP="00FF1304">
      <w:pPr>
        <w:rPr>
          <w:rFonts w:asciiTheme="majorHAnsi" w:hAnsiTheme="majorHAnsi" w:cstheme="majorHAnsi"/>
          <w:sz w:val="28"/>
          <w:szCs w:val="28"/>
        </w:rPr>
      </w:pPr>
    </w:p>
    <w:p w14:paraId="2619D650" w14:textId="4B781691"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**1</w:t>
      </w:r>
      <w:r w:rsidR="0089654C">
        <w:rPr>
          <w:rFonts w:asciiTheme="majorHAnsi" w:hAnsiTheme="majorHAnsi" w:cstheme="majorHAnsi"/>
          <w:sz w:val="28"/>
          <w:szCs w:val="28"/>
        </w:rPr>
        <w:t>1</w:t>
      </w:r>
      <w:r w:rsidRPr="00FF1304">
        <w:rPr>
          <w:rFonts w:asciiTheme="majorHAnsi" w:hAnsiTheme="majorHAnsi" w:cstheme="majorHAnsi"/>
          <w:sz w:val="28"/>
          <w:szCs w:val="28"/>
        </w:rPr>
        <w:t xml:space="preserve">. Entire </w:t>
      </w:r>
      <w:proofErr w:type="gramStart"/>
      <w:r w:rsidRPr="00FF1304">
        <w:rPr>
          <w:rFonts w:asciiTheme="majorHAnsi" w:hAnsiTheme="majorHAnsi" w:cstheme="majorHAnsi"/>
          <w:sz w:val="28"/>
          <w:szCs w:val="28"/>
        </w:rPr>
        <w:t>Agreement:*</w:t>
      </w:r>
      <w:proofErr w:type="gramEnd"/>
      <w:r w:rsidRPr="00FF1304">
        <w:rPr>
          <w:rFonts w:asciiTheme="majorHAnsi" w:hAnsiTheme="majorHAnsi" w:cstheme="majorHAnsi"/>
          <w:sz w:val="28"/>
          <w:szCs w:val="28"/>
        </w:rPr>
        <w:t>*</w:t>
      </w:r>
    </w:p>
    <w:p w14:paraId="483F92A7"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This Contract constitutes the entire agreement between the Parties and supersedes any prior understandings or agreements, written or oral.</w:t>
      </w:r>
    </w:p>
    <w:p w14:paraId="49E9F778" w14:textId="77777777" w:rsidR="00FF1304" w:rsidRPr="00FF1304" w:rsidRDefault="00FF1304" w:rsidP="00FF1304">
      <w:pPr>
        <w:rPr>
          <w:rFonts w:asciiTheme="majorHAnsi" w:hAnsiTheme="majorHAnsi" w:cstheme="majorHAnsi"/>
          <w:sz w:val="28"/>
          <w:szCs w:val="28"/>
        </w:rPr>
      </w:pPr>
    </w:p>
    <w:p w14:paraId="2FC79887" w14:textId="6B5DCD10"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**1</w:t>
      </w:r>
      <w:r w:rsidR="0089654C">
        <w:rPr>
          <w:rFonts w:asciiTheme="majorHAnsi" w:hAnsiTheme="majorHAnsi" w:cstheme="majorHAnsi"/>
          <w:sz w:val="28"/>
          <w:szCs w:val="28"/>
        </w:rPr>
        <w:t>2</w:t>
      </w:r>
      <w:r w:rsidRPr="00FF1304">
        <w:rPr>
          <w:rFonts w:asciiTheme="majorHAnsi" w:hAnsiTheme="majorHAnsi" w:cstheme="majorHAnsi"/>
          <w:sz w:val="28"/>
          <w:szCs w:val="28"/>
        </w:rPr>
        <w:t xml:space="preserve">. </w:t>
      </w:r>
      <w:proofErr w:type="gramStart"/>
      <w:r w:rsidRPr="00FF1304">
        <w:rPr>
          <w:rFonts w:asciiTheme="majorHAnsi" w:hAnsiTheme="majorHAnsi" w:cstheme="majorHAnsi"/>
          <w:sz w:val="28"/>
          <w:szCs w:val="28"/>
        </w:rPr>
        <w:t>Signature:*</w:t>
      </w:r>
      <w:proofErr w:type="gramEnd"/>
      <w:r w:rsidRPr="00FF1304">
        <w:rPr>
          <w:rFonts w:asciiTheme="majorHAnsi" w:hAnsiTheme="majorHAnsi" w:cstheme="majorHAnsi"/>
          <w:sz w:val="28"/>
          <w:szCs w:val="28"/>
        </w:rPr>
        <w:t>*</w:t>
      </w:r>
    </w:p>
    <w:p w14:paraId="17333608"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By signing below, the Parties acknowledge their understanding and agreement with the terms outlined in this Contract.</w:t>
      </w:r>
    </w:p>
    <w:p w14:paraId="22AC9338" w14:textId="77777777" w:rsidR="00FF1304" w:rsidRPr="00FF1304" w:rsidRDefault="00FF1304" w:rsidP="00FF1304">
      <w:pPr>
        <w:rPr>
          <w:rFonts w:asciiTheme="majorHAnsi" w:hAnsiTheme="majorHAnsi" w:cstheme="majorHAnsi"/>
          <w:sz w:val="28"/>
          <w:szCs w:val="28"/>
        </w:rPr>
      </w:pPr>
    </w:p>
    <w:p w14:paraId="51989BAB"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 xml:space="preserve">Provider: [Provider's </w:t>
      </w:r>
      <w:proofErr w:type="gramStart"/>
      <w:r w:rsidRPr="00FF1304">
        <w:rPr>
          <w:rFonts w:asciiTheme="majorHAnsi" w:hAnsiTheme="majorHAnsi" w:cstheme="majorHAnsi"/>
          <w:sz w:val="28"/>
          <w:szCs w:val="28"/>
        </w:rPr>
        <w:t xml:space="preserve">Name]   </w:t>
      </w:r>
      <w:proofErr w:type="gramEnd"/>
      <w:r w:rsidRPr="00FF1304">
        <w:rPr>
          <w:rFonts w:asciiTheme="majorHAnsi" w:hAnsiTheme="majorHAnsi" w:cstheme="majorHAnsi"/>
          <w:sz w:val="28"/>
          <w:szCs w:val="28"/>
        </w:rPr>
        <w:t xml:space="preserve">                      Patient: [Patient's Name]</w:t>
      </w:r>
    </w:p>
    <w:p w14:paraId="6698BE2B"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Signature: ____________________             Signature: ____________________</w:t>
      </w:r>
    </w:p>
    <w:p w14:paraId="0CC469AA" w14:textId="77777777" w:rsidR="00FF1304" w:rsidRPr="00FF1304" w:rsidRDefault="00FF1304" w:rsidP="00FF1304">
      <w:pPr>
        <w:rPr>
          <w:rFonts w:asciiTheme="majorHAnsi" w:hAnsiTheme="majorHAnsi" w:cstheme="majorHAnsi"/>
          <w:sz w:val="28"/>
          <w:szCs w:val="28"/>
        </w:rPr>
      </w:pPr>
      <w:r w:rsidRPr="00FF1304">
        <w:rPr>
          <w:rFonts w:asciiTheme="majorHAnsi" w:hAnsiTheme="majorHAnsi" w:cstheme="majorHAnsi"/>
          <w:sz w:val="28"/>
          <w:szCs w:val="28"/>
        </w:rPr>
        <w:t>Date: ___________________________             Date: _______________________</w:t>
      </w:r>
    </w:p>
    <w:p w14:paraId="18357F4D" w14:textId="6A2BCBDC" w:rsidR="00FF1304" w:rsidRPr="00FF1304" w:rsidRDefault="00FF1304" w:rsidP="00FF1304">
      <w:pPr>
        <w:rPr>
          <w:rFonts w:asciiTheme="majorHAnsi" w:hAnsiTheme="majorHAnsi" w:cstheme="majorHAnsi"/>
          <w:sz w:val="28"/>
          <w:szCs w:val="28"/>
        </w:rPr>
      </w:pPr>
    </w:p>
    <w:sectPr w:rsidR="00FF1304" w:rsidRPr="00FF1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662D5"/>
    <w:multiLevelType w:val="multilevel"/>
    <w:tmpl w:val="C0F6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10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04"/>
    <w:rsid w:val="0003556A"/>
    <w:rsid w:val="0007641B"/>
    <w:rsid w:val="000D7A6E"/>
    <w:rsid w:val="002C1529"/>
    <w:rsid w:val="002D7AE6"/>
    <w:rsid w:val="003502A9"/>
    <w:rsid w:val="004C411C"/>
    <w:rsid w:val="0050445B"/>
    <w:rsid w:val="007464FB"/>
    <w:rsid w:val="0089654C"/>
    <w:rsid w:val="00A02A4E"/>
    <w:rsid w:val="00B064B5"/>
    <w:rsid w:val="00BC1C08"/>
    <w:rsid w:val="00D61B7C"/>
    <w:rsid w:val="00DE08BA"/>
    <w:rsid w:val="00FF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E0CF"/>
  <w15:chartTrackingRefBased/>
  <w15:docId w15:val="{41E29885-B5D1-42BE-B406-A74D13CD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Jetta</dc:creator>
  <cp:keywords/>
  <dc:description/>
  <cp:lastModifiedBy>Jetta Sargent</cp:lastModifiedBy>
  <cp:revision>10</cp:revision>
  <cp:lastPrinted>2023-08-08T14:11:00Z</cp:lastPrinted>
  <dcterms:created xsi:type="dcterms:W3CDTF">2023-08-08T13:34:00Z</dcterms:created>
  <dcterms:modified xsi:type="dcterms:W3CDTF">2024-08-14T15:44:00Z</dcterms:modified>
</cp:coreProperties>
</file>